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906" w:rsidRDefault="00CD7906" w:rsidP="00CD7906">
      <w:pPr>
        <w:spacing w:after="0"/>
        <w:jc w:val="center"/>
        <w:rPr>
          <w:b/>
        </w:rPr>
      </w:pPr>
      <w:r w:rsidRPr="00CD7906">
        <w:rPr>
          <w:b/>
        </w:rPr>
        <w:t xml:space="preserve">Братская могила 118-ти народоармейцев и партизан, погибших в </w:t>
      </w:r>
      <w:proofErr w:type="spellStart"/>
      <w:r w:rsidRPr="00CD7906">
        <w:rPr>
          <w:b/>
        </w:rPr>
        <w:t>Волочаевском</w:t>
      </w:r>
      <w:proofErr w:type="spellEnd"/>
      <w:r w:rsidRPr="00CD7906">
        <w:rPr>
          <w:b/>
        </w:rPr>
        <w:t xml:space="preserve"> бою </w:t>
      </w:r>
    </w:p>
    <w:p w:rsidR="00000000" w:rsidRDefault="00CD7906" w:rsidP="00CD7906">
      <w:pPr>
        <w:spacing w:after="0"/>
        <w:jc w:val="center"/>
        <w:rPr>
          <w:b/>
        </w:rPr>
      </w:pPr>
      <w:r w:rsidRPr="00CD7906">
        <w:rPr>
          <w:b/>
        </w:rPr>
        <w:t>п. Волочаевка- 1.</w:t>
      </w:r>
    </w:p>
    <w:p w:rsidR="00CD7906" w:rsidRDefault="001F2D00" w:rsidP="00CD7906">
      <w:pPr>
        <w:spacing w:after="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3238500" cy="2078734"/>
            <wp:effectExtent l="19050" t="0" r="0" b="0"/>
            <wp:docPr id="1" name="Рисунок 1" descr="C:\Users\Лена\Desktop\Фотофиксация 2013 да\Смидовичский р-н\Волочаевка 1\Братская могила 118 народоармейцев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Волочаевка 1\Братская могила 118 народоармейцев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93" cy="2080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680" w:rsidRPr="00955768" w:rsidRDefault="00C83680" w:rsidP="00955768">
      <w:pPr>
        <w:spacing w:after="0"/>
        <w:ind w:firstLine="708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Легендарный </w:t>
      </w:r>
      <w:proofErr w:type="spellStart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Волочаевский</w:t>
      </w:r>
      <w:proofErr w:type="spellEnd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бой поставили точку </w:t>
      </w:r>
      <w:proofErr w:type="gramStart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в</w:t>
      </w:r>
      <w:proofErr w:type="gramEnd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  <w:proofErr w:type="gramStart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Гражданкой</w:t>
      </w:r>
      <w:proofErr w:type="gramEnd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войне 1918-1922 гг. на Дальнем Востоке. </w:t>
      </w:r>
    </w:p>
    <w:p w:rsidR="00A63064" w:rsidRPr="00955768" w:rsidRDefault="00A63064" w:rsidP="00955768">
      <w:pPr>
        <w:spacing w:after="0"/>
        <w:ind w:firstLine="708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Три дня и три ночи, с 10 по 12 февраля 1922 г., длилось героическое </w:t>
      </w:r>
      <w:proofErr w:type="spellStart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Волочаевское</w:t>
      </w:r>
      <w:proofErr w:type="spellEnd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сражение. </w:t>
      </w:r>
      <w:proofErr w:type="spellStart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Наро</w:t>
      </w:r>
      <w:r w:rsidR="00A1264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до</w:t>
      </w:r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арме</w:t>
      </w:r>
      <w:r w:rsidR="00A1264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йцы</w:t>
      </w:r>
      <w:proofErr w:type="spellEnd"/>
      <w:r w:rsidR="00A12644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и партизаны под руководство</w:t>
      </w:r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м В. К. Блюхера на рассвете 12 февраля начали штурм сопки Июн</w:t>
      </w:r>
      <w:proofErr w:type="gramStart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ь-</w:t>
      </w:r>
      <w:proofErr w:type="gramEnd"/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Корань, осаждённой белогвардейцами, несмотря на большие потери, сопка была</w:t>
      </w:r>
      <w:r w:rsidR="0062267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взята Кр</w:t>
      </w:r>
      <w:r w:rsidRPr="00955768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асной армией. </w:t>
      </w:r>
    </w:p>
    <w:p w:rsidR="00955768" w:rsidRPr="007404EE" w:rsidRDefault="00955768" w:rsidP="00955768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proofErr w:type="gramStart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После Волочаевского боя 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В.К. </w:t>
      </w:r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Блюхер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, командующий наступлением, </w:t>
      </w:r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издал приказ № 63 «… в </w:t>
      </w:r>
      <w:proofErr w:type="spellStart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беспримиримом</w:t>
      </w:r>
      <w:proofErr w:type="spellEnd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по доблести бою под Волочаевкой смертью храбрых погибли многие из лучших сынов трудового народа.</w:t>
      </w:r>
      <w:proofErr w:type="gramEnd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Памяти </w:t>
      </w:r>
      <w:proofErr w:type="gramStart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павших</w:t>
      </w:r>
      <w:proofErr w:type="gramEnd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должен быть оказан почёт, который они заслужили своей героической смертью. Приказываю немедленно собрать тела тех, кто с беззаветной доблестью погиб в жестоком бою под Волочаевкой и схоронить их в общей братской могиле на вершине сопки Июн</w:t>
      </w:r>
      <w:proofErr w:type="gramStart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ь-</w:t>
      </w:r>
      <w:proofErr w:type="gramEnd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Корань. Над этой могилой воздвигнуть достойный памятник. Пусть последнее место успокоения красных орлов постоянно напоминает гражданам нашей Республики о славной странице борьбы Народно- революционной армии</w:t>
      </w:r>
      <w:proofErr w:type="gramStart"/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.»</w:t>
      </w:r>
      <w:proofErr w:type="gramEnd"/>
    </w:p>
    <w:p w:rsidR="00A63064" w:rsidRDefault="00955768" w:rsidP="00955768">
      <w:pPr>
        <w:spacing w:after="0"/>
        <w:ind w:firstLine="708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Собранные на поле исторического сражения тела павших воинов были похоронены в братской могиле. Через год после взятия Волочаевки на сопке был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установлен временный памятник – деревянный обелиск, окрашенный масляной краской с жестяной звездой наверху. </w:t>
      </w:r>
      <w:r w:rsidRPr="007404E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На мемориальной доске сделана надпись: «Здесь покоятся 118 бойцов, которые боролись за победу Советов на Дальнем Востоке, павшие смертью храбрых в борьбе с интервентами при штурме Волочаевских укреплений 12 февраля 1922 года.</w:t>
      </w:r>
    </w:p>
    <w:p w:rsidR="00955768" w:rsidRDefault="00955768" w:rsidP="00955768">
      <w:pPr>
        <w:spacing w:after="0"/>
        <w:ind w:firstLine="708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В 1928 году в честь павших героев надмогильное сооружение на братской могиле переустановили.</w:t>
      </w:r>
    </w:p>
    <w:p w:rsidR="00955768" w:rsidRDefault="00955768" w:rsidP="00955768">
      <w:pPr>
        <w:spacing w:after="0"/>
        <w:ind w:firstLine="708"/>
        <w:rPr>
          <w:b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Автор памятника неизвестен.</w:t>
      </w:r>
    </w:p>
    <w:sectPr w:rsidR="0095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7906"/>
    <w:rsid w:val="001F2D00"/>
    <w:rsid w:val="0062267E"/>
    <w:rsid w:val="00955768"/>
    <w:rsid w:val="00A12644"/>
    <w:rsid w:val="00A63064"/>
    <w:rsid w:val="00C83680"/>
    <w:rsid w:val="00CD7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2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D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7</cp:revision>
  <dcterms:created xsi:type="dcterms:W3CDTF">2013-12-10T03:01:00Z</dcterms:created>
  <dcterms:modified xsi:type="dcterms:W3CDTF">2013-12-10T03:31:00Z</dcterms:modified>
</cp:coreProperties>
</file>