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docProps/app.xml" ContentType="application/vnd.openxmlformats-officedocument.extended-properties+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word/webSettings.xml" ContentType="application/vnd.openxmlformats-officedocument.wordprocessingml.webSettings+xml"/>
  <Override PartName="/docProps/core.xml" ContentType="application/vnd.openxmlformats-package.core-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rsidR="000F4EE2" w:rsidRPr="000F4EE2" w:rsidRDefault="00D04713" w:rsidP="000F4EE2">
      <w:pPr>
        <w:spacing w:after="0"/>
        <w:jc w:val="center"/>
        <w:rPr>
          <w:rFonts w:ascii="Times New Roman" w:hAnsi="Times New Roman" w:cs="Times New Roman"/>
          <w:b/>
          <w:sz w:val="28"/>
          <w:szCs w:val="28"/>
        </w:rPr>
      </w:pPr>
      <w:r w:rsidRPr="000F4EE2">
        <w:rPr>
          <w:rFonts w:ascii="Times New Roman" w:hAnsi="Times New Roman" w:cs="Times New Roman"/>
          <w:b/>
          <w:sz w:val="28"/>
          <w:szCs w:val="28"/>
        </w:rPr>
        <w:t xml:space="preserve">Братская могила пограничников </w:t>
      </w:r>
    </w:p>
    <w:p w:rsidR="00000000" w:rsidRPr="000F4EE2" w:rsidRDefault="00D04713" w:rsidP="000F4EE2">
      <w:pPr>
        <w:spacing w:after="0"/>
        <w:jc w:val="center"/>
        <w:rPr>
          <w:rFonts w:ascii="Times New Roman" w:hAnsi="Times New Roman" w:cs="Times New Roman"/>
          <w:b/>
          <w:sz w:val="28"/>
          <w:szCs w:val="28"/>
        </w:rPr>
      </w:pPr>
      <w:proofErr w:type="spellStart"/>
      <w:r w:rsidRPr="000F4EE2">
        <w:rPr>
          <w:rFonts w:ascii="Times New Roman" w:hAnsi="Times New Roman" w:cs="Times New Roman"/>
          <w:b/>
          <w:sz w:val="28"/>
          <w:szCs w:val="28"/>
        </w:rPr>
        <w:t>Абдухаликова</w:t>
      </w:r>
      <w:proofErr w:type="spellEnd"/>
      <w:r w:rsidRPr="000F4EE2">
        <w:rPr>
          <w:rFonts w:ascii="Times New Roman" w:hAnsi="Times New Roman" w:cs="Times New Roman"/>
          <w:b/>
          <w:sz w:val="28"/>
          <w:szCs w:val="28"/>
        </w:rPr>
        <w:t xml:space="preserve"> Р.А., Федько И.С., </w:t>
      </w:r>
      <w:proofErr w:type="spellStart"/>
      <w:r w:rsidRPr="000F4EE2">
        <w:rPr>
          <w:rFonts w:ascii="Times New Roman" w:hAnsi="Times New Roman" w:cs="Times New Roman"/>
          <w:b/>
          <w:sz w:val="28"/>
          <w:szCs w:val="28"/>
        </w:rPr>
        <w:t>Силькова</w:t>
      </w:r>
      <w:proofErr w:type="spellEnd"/>
      <w:r w:rsidRPr="000F4EE2">
        <w:rPr>
          <w:rFonts w:ascii="Times New Roman" w:hAnsi="Times New Roman" w:cs="Times New Roman"/>
          <w:b/>
          <w:sz w:val="28"/>
          <w:szCs w:val="28"/>
        </w:rPr>
        <w:t xml:space="preserve"> А.И.</w:t>
      </w:r>
    </w:p>
    <w:p w:rsidR="00D04713" w:rsidRPr="000F4EE2" w:rsidRDefault="00D04713">
      <w:pPr>
        <w:rPr>
          <w:rFonts w:ascii="Times New Roman" w:hAnsi="Times New Roman" w:cs="Times New Roman"/>
          <w:sz w:val="28"/>
          <w:szCs w:val="28"/>
        </w:rPr>
      </w:pPr>
      <w:r w:rsidRPr="000F4EE2">
        <w:rPr>
          <w:rFonts w:ascii="Times New Roman" w:hAnsi="Times New Roman" w:cs="Times New Roman"/>
          <w:sz w:val="28"/>
          <w:szCs w:val="28"/>
        </w:rPr>
        <w:drawing>
          <wp:inline distT="0" distB="0" distL="0" distR="0">
            <wp:extent cx="1355462" cy="880202"/>
            <wp:effectExtent l="19050" t="0" r="0" b="0"/>
            <wp:docPr id="1" name="Рисунок 1" descr="\\Lena\сетевая\Фотофиксация 2013\Октябрьский р-н 22.10\Амурзетское сп\Союзное 23.10\могила пограничниколв\вот.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Lena\сетевая\Фотофиксация 2013\Октябрьский р-н 22.10\Амурзетское сп\Союзное 23.10\могила пограничниколв\вот.jpg"/>
                    <pic:cNvPicPr>
                      <a:picLocks noChangeAspect="1" noChangeArrowheads="1"/>
                    </pic:cNvPicPr>
                  </pic:nvPicPr>
                  <pic:blipFill>
                    <a:blip r:embed="rId4" cstate="print"/>
                    <a:srcRect/>
                    <a:stretch>
                      <a:fillRect/>
                    </a:stretch>
                  </pic:blipFill>
                  <pic:spPr bwMode="auto">
                    <a:xfrm>
                      <a:off x="0" y="0"/>
                      <a:ext cx="1355873" cy="880469"/>
                    </a:xfrm>
                    <a:prstGeom prst="rect">
                      <a:avLst/>
                    </a:prstGeom>
                    <a:noFill/>
                    <a:ln w="9525">
                      <a:noFill/>
                      <a:miter lim="800000"/>
                      <a:headEnd/>
                      <a:tailEnd/>
                    </a:ln>
                  </pic:spPr>
                </pic:pic>
              </a:graphicData>
            </a:graphic>
          </wp:inline>
        </w:drawing>
      </w:r>
    </w:p>
    <w:p w:rsidR="00D04713" w:rsidRPr="000F4EE2" w:rsidRDefault="00D04713" w:rsidP="00D04713">
      <w:pPr>
        <w:pStyle w:val="ConsPlusCell"/>
        <w:widowControl/>
        <w:ind w:firstLine="708"/>
        <w:rPr>
          <w:rFonts w:ascii="Times New Roman" w:hAnsi="Times New Roman" w:cs="Times New Roman"/>
          <w:sz w:val="28"/>
          <w:szCs w:val="28"/>
        </w:rPr>
      </w:pPr>
      <w:r w:rsidRPr="000F4EE2">
        <w:rPr>
          <w:rFonts w:ascii="Times New Roman" w:hAnsi="Times New Roman" w:cs="Times New Roman"/>
          <w:sz w:val="28"/>
          <w:szCs w:val="28"/>
        </w:rPr>
        <w:t xml:space="preserve">Памятник, связанный с подвигом пограничников, погибших во время охраны государственной границы, находится в 100м от погранзаставы им. Федько </w:t>
      </w:r>
      <w:proofErr w:type="gramStart"/>
      <w:r w:rsidRPr="000F4EE2">
        <w:rPr>
          <w:rFonts w:ascii="Times New Roman" w:hAnsi="Times New Roman" w:cs="Times New Roman"/>
          <w:sz w:val="28"/>
          <w:szCs w:val="28"/>
        </w:rPr>
        <w:t>в</w:t>
      </w:r>
      <w:proofErr w:type="gramEnd"/>
      <w:r w:rsidRPr="000F4EE2">
        <w:rPr>
          <w:rFonts w:ascii="Times New Roman" w:hAnsi="Times New Roman" w:cs="Times New Roman"/>
          <w:sz w:val="28"/>
          <w:szCs w:val="28"/>
        </w:rPr>
        <w:t xml:space="preserve"> с. Союзное. </w:t>
      </w:r>
    </w:p>
    <w:p w:rsidR="00D04713" w:rsidRPr="000F4EE2" w:rsidRDefault="00D04713" w:rsidP="00D04713">
      <w:pPr>
        <w:pStyle w:val="ConsPlusCell"/>
        <w:widowControl/>
        <w:ind w:firstLine="708"/>
        <w:rPr>
          <w:rFonts w:ascii="Times New Roman" w:hAnsi="Times New Roman" w:cs="Times New Roman"/>
          <w:sz w:val="28"/>
          <w:szCs w:val="28"/>
        </w:rPr>
      </w:pPr>
      <w:proofErr w:type="spellStart"/>
      <w:r w:rsidRPr="000F4EE2">
        <w:rPr>
          <w:rFonts w:ascii="Times New Roman" w:hAnsi="Times New Roman" w:cs="Times New Roman"/>
          <w:sz w:val="28"/>
          <w:szCs w:val="28"/>
        </w:rPr>
        <w:t>Абдухаликов</w:t>
      </w:r>
      <w:proofErr w:type="spellEnd"/>
      <w:r w:rsidRPr="000F4EE2">
        <w:rPr>
          <w:rFonts w:ascii="Times New Roman" w:hAnsi="Times New Roman" w:cs="Times New Roman"/>
          <w:sz w:val="28"/>
          <w:szCs w:val="28"/>
        </w:rPr>
        <w:t xml:space="preserve"> Р.А - младший лейтенант, Федько Иван Савельевич - сержант, </w:t>
      </w:r>
      <w:proofErr w:type="spellStart"/>
      <w:r w:rsidRPr="000F4EE2">
        <w:rPr>
          <w:rFonts w:ascii="Times New Roman" w:hAnsi="Times New Roman" w:cs="Times New Roman"/>
          <w:sz w:val="28"/>
          <w:szCs w:val="28"/>
        </w:rPr>
        <w:t>Сильков</w:t>
      </w:r>
      <w:proofErr w:type="spellEnd"/>
      <w:r w:rsidRPr="000F4EE2">
        <w:rPr>
          <w:rFonts w:ascii="Times New Roman" w:hAnsi="Times New Roman" w:cs="Times New Roman"/>
          <w:sz w:val="28"/>
          <w:szCs w:val="28"/>
        </w:rPr>
        <w:t xml:space="preserve"> А.И. - ефрейто</w:t>
      </w:r>
      <w:proofErr w:type="gramStart"/>
      <w:r w:rsidRPr="000F4EE2">
        <w:rPr>
          <w:rFonts w:ascii="Times New Roman" w:hAnsi="Times New Roman" w:cs="Times New Roman"/>
          <w:sz w:val="28"/>
          <w:szCs w:val="28"/>
        </w:rPr>
        <w:t>р-</w:t>
      </w:r>
      <w:proofErr w:type="gramEnd"/>
      <w:r w:rsidRPr="000F4EE2">
        <w:rPr>
          <w:rFonts w:ascii="Times New Roman" w:hAnsi="Times New Roman" w:cs="Times New Roman"/>
          <w:sz w:val="28"/>
          <w:szCs w:val="28"/>
        </w:rPr>
        <w:t xml:space="preserve"> пограничники, погибшие в боях при ликвидации японского </w:t>
      </w:r>
      <w:proofErr w:type="spellStart"/>
      <w:r w:rsidRPr="000F4EE2">
        <w:rPr>
          <w:rFonts w:ascii="Times New Roman" w:hAnsi="Times New Roman" w:cs="Times New Roman"/>
          <w:sz w:val="28"/>
          <w:szCs w:val="28"/>
        </w:rPr>
        <w:t>погран</w:t>
      </w:r>
      <w:proofErr w:type="spellEnd"/>
      <w:r w:rsidRPr="000F4EE2">
        <w:rPr>
          <w:rFonts w:ascii="Times New Roman" w:hAnsi="Times New Roman" w:cs="Times New Roman"/>
          <w:sz w:val="28"/>
          <w:szCs w:val="28"/>
        </w:rPr>
        <w:t xml:space="preserve">- полицейского поста </w:t>
      </w:r>
      <w:proofErr w:type="spellStart"/>
      <w:r w:rsidRPr="000F4EE2">
        <w:rPr>
          <w:rFonts w:ascii="Times New Roman" w:hAnsi="Times New Roman" w:cs="Times New Roman"/>
          <w:sz w:val="28"/>
          <w:szCs w:val="28"/>
        </w:rPr>
        <w:t>Синдун</w:t>
      </w:r>
      <w:proofErr w:type="spellEnd"/>
      <w:r w:rsidRPr="000F4EE2">
        <w:rPr>
          <w:rFonts w:ascii="Times New Roman" w:hAnsi="Times New Roman" w:cs="Times New Roman"/>
          <w:sz w:val="28"/>
          <w:szCs w:val="28"/>
        </w:rPr>
        <w:t>.</w:t>
      </w:r>
    </w:p>
    <w:p w:rsidR="00D04713" w:rsidRPr="000F4EE2" w:rsidRDefault="00D04713" w:rsidP="00D04713">
      <w:pPr>
        <w:ind w:firstLine="708"/>
        <w:rPr>
          <w:rFonts w:ascii="Times New Roman" w:hAnsi="Times New Roman" w:cs="Times New Roman"/>
          <w:sz w:val="28"/>
          <w:szCs w:val="28"/>
        </w:rPr>
      </w:pPr>
      <w:r w:rsidRPr="000F4EE2">
        <w:rPr>
          <w:rFonts w:ascii="Times New Roman" w:hAnsi="Times New Roman" w:cs="Times New Roman"/>
          <w:sz w:val="28"/>
          <w:szCs w:val="28"/>
        </w:rPr>
        <w:t xml:space="preserve">Ликвидировать пост </w:t>
      </w:r>
      <w:proofErr w:type="spellStart"/>
      <w:r w:rsidRPr="000F4EE2">
        <w:rPr>
          <w:rFonts w:ascii="Times New Roman" w:hAnsi="Times New Roman" w:cs="Times New Roman"/>
          <w:sz w:val="28"/>
          <w:szCs w:val="28"/>
        </w:rPr>
        <w:t>Синдун</w:t>
      </w:r>
      <w:proofErr w:type="spellEnd"/>
      <w:r w:rsidRPr="000F4EE2">
        <w:rPr>
          <w:rFonts w:ascii="Times New Roman" w:hAnsi="Times New Roman" w:cs="Times New Roman"/>
          <w:sz w:val="28"/>
          <w:szCs w:val="28"/>
        </w:rPr>
        <w:t xml:space="preserve">, захватить имеющиеся там служебные документы, а так же пароход, швартовавшийся у пристани, было приказано отряду нападения во главе с комендантом участка капитаном М.Г. Мироненко. Мл. лейтенанта </w:t>
      </w:r>
      <w:proofErr w:type="spellStart"/>
      <w:r w:rsidRPr="000F4EE2">
        <w:rPr>
          <w:rFonts w:ascii="Times New Roman" w:hAnsi="Times New Roman" w:cs="Times New Roman"/>
          <w:sz w:val="28"/>
          <w:szCs w:val="28"/>
        </w:rPr>
        <w:t>Абдухаликова</w:t>
      </w:r>
      <w:proofErr w:type="spellEnd"/>
      <w:r w:rsidRPr="000F4EE2">
        <w:rPr>
          <w:rFonts w:ascii="Times New Roman" w:hAnsi="Times New Roman" w:cs="Times New Roman"/>
          <w:sz w:val="28"/>
          <w:szCs w:val="28"/>
        </w:rPr>
        <w:t xml:space="preserve"> в составе 13 человек с ручным пулемётом получила задачу форсировать Амур на катере «ЗИС», порвать линии связи, разведать подступы с </w:t>
      </w:r>
      <w:proofErr w:type="spellStart"/>
      <w:r w:rsidRPr="000F4EE2">
        <w:rPr>
          <w:rFonts w:ascii="Times New Roman" w:hAnsi="Times New Roman" w:cs="Times New Roman"/>
          <w:sz w:val="28"/>
          <w:szCs w:val="28"/>
        </w:rPr>
        <w:t>северо</w:t>
      </w:r>
      <w:proofErr w:type="spellEnd"/>
      <w:r w:rsidRPr="000F4EE2">
        <w:rPr>
          <w:rFonts w:ascii="Times New Roman" w:hAnsi="Times New Roman" w:cs="Times New Roman"/>
          <w:sz w:val="28"/>
          <w:szCs w:val="28"/>
        </w:rPr>
        <w:t xml:space="preserve"> </w:t>
      </w:r>
      <w:proofErr w:type="gramStart"/>
      <w:r w:rsidRPr="000F4EE2">
        <w:rPr>
          <w:rFonts w:ascii="Times New Roman" w:hAnsi="Times New Roman" w:cs="Times New Roman"/>
          <w:sz w:val="28"/>
          <w:szCs w:val="28"/>
        </w:rPr>
        <w:t>–з</w:t>
      </w:r>
      <w:proofErr w:type="gramEnd"/>
      <w:r w:rsidRPr="000F4EE2">
        <w:rPr>
          <w:rFonts w:ascii="Times New Roman" w:hAnsi="Times New Roman" w:cs="Times New Roman"/>
          <w:sz w:val="28"/>
          <w:szCs w:val="28"/>
        </w:rPr>
        <w:t xml:space="preserve">апада и запада, снять часовых у западных ворот и заблокировать дорогу. Ночью 9 августа отряд нападения начал форсирование реки, катера пошли по ней вверх вдоль своего берега, а потом развернулись, выключили моторы и спустились к месту высадки. Группа мл. Лейтенанта </w:t>
      </w:r>
      <w:proofErr w:type="spellStart"/>
      <w:r w:rsidRPr="000F4EE2">
        <w:rPr>
          <w:rFonts w:ascii="Times New Roman" w:hAnsi="Times New Roman" w:cs="Times New Roman"/>
          <w:sz w:val="28"/>
          <w:szCs w:val="28"/>
        </w:rPr>
        <w:t>Абдухаликова</w:t>
      </w:r>
      <w:proofErr w:type="spellEnd"/>
      <w:r w:rsidRPr="000F4EE2">
        <w:rPr>
          <w:rFonts w:ascii="Times New Roman" w:hAnsi="Times New Roman" w:cs="Times New Roman"/>
          <w:sz w:val="28"/>
          <w:szCs w:val="28"/>
        </w:rPr>
        <w:t xml:space="preserve">, выполнив поставленную задачу, незаметно пробралась на территорию посёлка и начала продвижение к южным воротам поста. Однако вскоре была обнаружена. Японцы начали обстрел. Действия пограничников были настолько стремительны, что противник не успел занять свои дзоты. Японцы вели сильный </w:t>
      </w:r>
      <w:proofErr w:type="spellStart"/>
      <w:proofErr w:type="gramStart"/>
      <w:r w:rsidRPr="000F4EE2">
        <w:rPr>
          <w:rFonts w:ascii="Times New Roman" w:hAnsi="Times New Roman" w:cs="Times New Roman"/>
          <w:sz w:val="28"/>
          <w:szCs w:val="28"/>
        </w:rPr>
        <w:t>ружейно</w:t>
      </w:r>
      <w:proofErr w:type="spellEnd"/>
      <w:r w:rsidRPr="000F4EE2">
        <w:rPr>
          <w:rFonts w:ascii="Times New Roman" w:hAnsi="Times New Roman" w:cs="Times New Roman"/>
          <w:sz w:val="28"/>
          <w:szCs w:val="28"/>
        </w:rPr>
        <w:t>- пулемётный</w:t>
      </w:r>
      <w:proofErr w:type="gramEnd"/>
      <w:r w:rsidRPr="000F4EE2">
        <w:rPr>
          <w:rFonts w:ascii="Times New Roman" w:hAnsi="Times New Roman" w:cs="Times New Roman"/>
          <w:sz w:val="28"/>
          <w:szCs w:val="28"/>
        </w:rPr>
        <w:t xml:space="preserve"> огонь из окон зданий и метали оттуда гранаты. В это время сержант Федько вновь показал пример бесстрашия и мужества. Он под огнём противника бросился к казарме и метнул несколько гранат. В это же время он был смертельно ранен. Одновременно с ним тяжелое ранение получил </w:t>
      </w:r>
      <w:proofErr w:type="gramStart"/>
      <w:r w:rsidRPr="000F4EE2">
        <w:rPr>
          <w:rFonts w:ascii="Times New Roman" w:hAnsi="Times New Roman" w:cs="Times New Roman"/>
          <w:sz w:val="28"/>
          <w:szCs w:val="28"/>
        </w:rPr>
        <w:t>м</w:t>
      </w:r>
      <w:proofErr w:type="gramEnd"/>
      <w:r w:rsidRPr="000F4EE2">
        <w:rPr>
          <w:rFonts w:ascii="Times New Roman" w:hAnsi="Times New Roman" w:cs="Times New Roman"/>
          <w:sz w:val="28"/>
          <w:szCs w:val="28"/>
        </w:rPr>
        <w:t xml:space="preserve">. л-т Расул </w:t>
      </w:r>
      <w:proofErr w:type="spellStart"/>
      <w:r w:rsidRPr="000F4EE2">
        <w:rPr>
          <w:rFonts w:ascii="Times New Roman" w:hAnsi="Times New Roman" w:cs="Times New Roman"/>
          <w:sz w:val="28"/>
          <w:szCs w:val="28"/>
        </w:rPr>
        <w:t>Абдухаликов</w:t>
      </w:r>
      <w:proofErr w:type="spellEnd"/>
      <w:r w:rsidRPr="000F4EE2">
        <w:rPr>
          <w:rFonts w:ascii="Times New Roman" w:hAnsi="Times New Roman" w:cs="Times New Roman"/>
          <w:sz w:val="28"/>
          <w:szCs w:val="28"/>
        </w:rPr>
        <w:t xml:space="preserve"> и ефрейтор </w:t>
      </w:r>
      <w:proofErr w:type="spellStart"/>
      <w:r w:rsidRPr="000F4EE2">
        <w:rPr>
          <w:rFonts w:ascii="Times New Roman" w:hAnsi="Times New Roman" w:cs="Times New Roman"/>
          <w:sz w:val="28"/>
          <w:szCs w:val="28"/>
        </w:rPr>
        <w:t>Силько</w:t>
      </w:r>
      <w:proofErr w:type="spellEnd"/>
      <w:r w:rsidRPr="000F4EE2">
        <w:rPr>
          <w:rFonts w:ascii="Times New Roman" w:hAnsi="Times New Roman" w:cs="Times New Roman"/>
          <w:sz w:val="28"/>
          <w:szCs w:val="28"/>
        </w:rPr>
        <w:t xml:space="preserve">. Отряд нападения сумел полностью разгромить хорошо вооруженный японский гарнизон, потеряв при этом трёх человек. Младший лейтенант Расул </w:t>
      </w:r>
      <w:proofErr w:type="spellStart"/>
      <w:r w:rsidRPr="000F4EE2">
        <w:rPr>
          <w:rFonts w:ascii="Times New Roman" w:hAnsi="Times New Roman" w:cs="Times New Roman"/>
          <w:sz w:val="28"/>
          <w:szCs w:val="28"/>
        </w:rPr>
        <w:t>Абдухаликов</w:t>
      </w:r>
      <w:proofErr w:type="spellEnd"/>
      <w:r w:rsidRPr="000F4EE2">
        <w:rPr>
          <w:rFonts w:ascii="Times New Roman" w:hAnsi="Times New Roman" w:cs="Times New Roman"/>
          <w:sz w:val="28"/>
          <w:szCs w:val="28"/>
        </w:rPr>
        <w:t xml:space="preserve"> посмертно был награждён орденом Отечественной войны 2 степени. Постановлением Совета Министров РСФСР от 22 августа 1969 года пограничной заставе присвоено имя Ивана Савельевича Федько. Ныне существующий памятник на братской могиле пограничников установлен  на средства комсомольской организации Еврейской автономной области.</w:t>
      </w:r>
    </w:p>
    <w:sectPr w:rsidR="00D04713" w:rsidRPr="000F4EE2">
      <w:pgSz w:w="11906" w:h="16838"/>
      <w:pgMar w:top="1134" w:right="850" w:bottom="1134" w:left="1701" w:header="708" w:footer="708" w:gutter="0"/>
      <w:cols w:space="708"/>
      <w:docGrid w:linePitch="360"/>
    </w:sectPr>
  </w:body>
</w:document>
</file>

<file path=word/fontTable.xml><?xml version="1.0" encoding="utf-8"?>
<w:fonts xmlns:r="http://schemas.openxmlformats.org/officeDocument/2006/relationships" xmlns:w="http://schemas.openxmlformats.org/wordprocessingml/2006/main">
  <w:font w:name="Calibri">
    <w:panose1 w:val="020F0502020204030204"/>
    <w:charset w:val="CC"/>
    <w:family w:val="swiss"/>
    <w:pitch w:val="variable"/>
    <w:sig w:usb0="E10002FF" w:usb1="4000ACFF" w:usb2="00000009" w:usb3="00000000" w:csb0="0000019F" w:csb1="00000000"/>
  </w:font>
  <w:font w:name="Times New Roman">
    <w:panose1 w:val="02020603050405020304"/>
    <w:charset w:val="CC"/>
    <w:family w:val="roman"/>
    <w:pitch w:val="variable"/>
    <w:sig w:usb0="E0002AFF" w:usb1="C0007841" w:usb2="00000009" w:usb3="00000000" w:csb0="000001FF" w:csb1="00000000"/>
  </w:font>
  <w:font w:name="Tahoma">
    <w:panose1 w:val="020B0604030504040204"/>
    <w:charset w:val="CC"/>
    <w:family w:val="swiss"/>
    <w:pitch w:val="variable"/>
    <w:sig w:usb0="E1002EFF" w:usb1="C000605B" w:usb2="00000029" w:usb3="00000000" w:csb0="000101FF" w:csb1="00000000"/>
  </w:font>
  <w:font w:name="Arial">
    <w:panose1 w:val="020B0604020202020204"/>
    <w:charset w:val="CC"/>
    <w:family w:val="swiss"/>
    <w:pitch w:val="variable"/>
    <w:sig w:usb0="E0002AFF" w:usb1="C0007843" w:usb2="00000009" w:usb3="00000000" w:csb0="000001FF" w:csb1="00000000"/>
  </w:font>
  <w:font w:name="Cambria">
    <w:panose1 w:val="02040503050406030204"/>
    <w:charset w:val="CC"/>
    <w:family w:val="roman"/>
    <w:pitch w:val="variable"/>
    <w:sig w:usb0="A00002EF" w:usb1="4000004B" w:usb2="00000000" w:usb3="00000000" w:csb0="0000019F" w:csb1="00000000"/>
  </w:font>
</w:fonts>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64"/>
  <w:proofState w:spelling="clean" w:grammar="clean"/>
  <w:defaultTabStop w:val="708"/>
  <w:characterSpacingControl w:val="doNotCompress"/>
  <w:compat>
    <w:useFELayout/>
  </w:compat>
  <w:rsids>
    <w:rsidRoot w:val="00D04713"/>
    <w:rsid w:val="000F4EE2"/>
    <w:rsid w:val="00D04713"/>
    <w:rsid w:val="00D805D1"/>
  </w:rsids>
  <m:mathPr>
    <m:mathFont m:val="Cambria Math"/>
    <m:brkBin m:val="before"/>
    <m:brkBinSub m:val="--"/>
    <m:smallFrac m:val="off"/>
    <m:dispDef/>
    <m:lMargin m:val="0"/>
    <m:rMargin m:val="0"/>
    <m:defJc m:val="centerGroup"/>
    <m:wrapIndent m:val="1440"/>
    <m:intLim m:val="subSup"/>
    <m:naryLim m:val="undOvr"/>
  </m:mathPr>
  <w:themeFontLang w:val="ru-RU"/>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1"/>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eastAsiaTheme="minorEastAsia" w:hAnsiTheme="minorHAnsi" w:cstheme="minorBidi"/>
        <w:sz w:val="22"/>
        <w:szCs w:val="22"/>
        <w:lang w:val="ru-RU" w:eastAsia="ru-RU"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a">
    <w:name w:val="Normal"/>
    <w:qFormat/>
  </w:style>
  <w:style w:type="character" w:default="1" w:styleId="a0">
    <w:name w:val="Default Paragraph Font"/>
    <w:uiPriority w:val="1"/>
    <w:semiHidden/>
    <w:unhideWhenUsed/>
  </w:style>
  <w:style w:type="table" w:default="1" w:styleId="a1">
    <w:name w:val="Normal Table"/>
    <w:uiPriority w:val="99"/>
    <w:semiHidden/>
    <w:unhideWhenUsed/>
    <w:qFormat/>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styleId="a3">
    <w:name w:val="Balloon Text"/>
    <w:basedOn w:val="a"/>
    <w:link w:val="a4"/>
    <w:uiPriority w:val="99"/>
    <w:semiHidden/>
    <w:unhideWhenUsed/>
    <w:rsid w:val="00D04713"/>
    <w:pPr>
      <w:spacing w:after="0" w:line="240" w:lineRule="auto"/>
    </w:pPr>
    <w:rPr>
      <w:rFonts w:ascii="Tahoma" w:hAnsi="Tahoma" w:cs="Tahoma"/>
      <w:sz w:val="16"/>
      <w:szCs w:val="16"/>
    </w:rPr>
  </w:style>
  <w:style w:type="character" w:customStyle="1" w:styleId="a4">
    <w:name w:val="Текст выноски Знак"/>
    <w:basedOn w:val="a0"/>
    <w:link w:val="a3"/>
    <w:uiPriority w:val="99"/>
    <w:semiHidden/>
    <w:rsid w:val="00D04713"/>
    <w:rPr>
      <w:rFonts w:ascii="Tahoma" w:hAnsi="Tahoma" w:cs="Tahoma"/>
      <w:sz w:val="16"/>
      <w:szCs w:val="16"/>
    </w:rPr>
  </w:style>
  <w:style w:type="paragraph" w:customStyle="1" w:styleId="ConsPlusCell">
    <w:name w:val="ConsPlusCell"/>
    <w:uiPriority w:val="99"/>
    <w:rsid w:val="00D04713"/>
    <w:pPr>
      <w:widowControl w:val="0"/>
      <w:autoSpaceDE w:val="0"/>
      <w:autoSpaceDN w:val="0"/>
      <w:adjustRightInd w:val="0"/>
      <w:spacing w:after="0" w:line="240" w:lineRule="auto"/>
    </w:pPr>
    <w:rPr>
      <w:rFonts w:ascii="Arial" w:eastAsia="Times New Roman" w:hAnsi="Arial" w:cs="Arial"/>
      <w:sz w:val="20"/>
      <w:szCs w:val="20"/>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3" Type="http://schemas.openxmlformats.org/officeDocument/2006/relationships/webSettings" Target="webSettings.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theme" Target="theme/theme1.xml"/><Relationship Id="rId5" Type="http://schemas.openxmlformats.org/officeDocument/2006/relationships/fontTable" Target="fontTable.xml"/><Relationship Id="rId4" Type="http://schemas.openxmlformats.org/officeDocument/2006/relationships/image" Target="media/image1.jpeg"/></Relationships>
</file>

<file path=word/theme/theme1.xml><?xml version="1.0" encoding="utf-8"?>
<a:theme xmlns:a="http://schemas.openxmlformats.org/drawingml/2006/main" name="Тема Office">
  <a:themeElements>
    <a:clrScheme name="Стандартная">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Стандартная">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Стандартная">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11</TotalTime>
  <Pages>1</Pages>
  <Words>323</Words>
  <Characters>1845</Characters>
  <Application>Microsoft Office Word</Application>
  <DocSecurity>0</DocSecurity>
  <Lines>15</Lines>
  <Paragraphs>4</Paragraphs>
  <ScaleCrop>false</ScaleCrop>
  <HeadingPairs>
    <vt:vector size="2" baseType="variant">
      <vt:variant>
        <vt:lpstr>Название</vt:lpstr>
      </vt:variant>
      <vt:variant>
        <vt:i4>1</vt:i4>
      </vt:variant>
    </vt:vector>
  </HeadingPairs>
  <TitlesOfParts>
    <vt:vector size="1" baseType="lpstr">
      <vt:lpstr/>
    </vt:vector>
  </TitlesOfParts>
  <Company>Microsoft</Company>
  <LinksUpToDate>false</LinksUpToDate>
  <CharactersWithSpaces>2164</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Лена</dc:creator>
  <cp:keywords/>
  <dc:description/>
  <cp:lastModifiedBy>Лена</cp:lastModifiedBy>
  <cp:revision>3</cp:revision>
  <dcterms:created xsi:type="dcterms:W3CDTF">2013-12-03T23:17:00Z</dcterms:created>
  <dcterms:modified xsi:type="dcterms:W3CDTF">2013-12-03T23:28:00Z</dcterms:modified>
</cp:coreProperties>
</file>