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D3EE6">
      <w:r>
        <w:t xml:space="preserve">Памятник в честь воинов- односельчан, погибших в годы  Великой Отечественной войны с. </w:t>
      </w:r>
      <w:proofErr w:type="spellStart"/>
      <w:r>
        <w:t>Дежнёво</w:t>
      </w:r>
      <w:proofErr w:type="spellEnd"/>
    </w:p>
    <w:p w:rsidR="006D3EE6" w:rsidRDefault="006D3EE6">
      <w:r w:rsidRPr="006D3EE6">
        <w:drawing>
          <wp:inline distT="0" distB="0" distL="0" distR="0">
            <wp:extent cx="1981200" cy="1320352"/>
            <wp:effectExtent l="19050" t="0" r="0" b="0"/>
            <wp:docPr id="1" name="Рисунок 1" descr="C:\Users\Лена\Desktop\Фотофиксация 2013\Ленинский\Дежнёво 01.11\ВОВ\вов дежнё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Дежнёво 01.11\ВОВ\вов дежнё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158" cy="132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EE6" w:rsidRDefault="006D3EE6">
      <w:r>
        <w:t xml:space="preserve">сооружен в </w:t>
      </w:r>
      <w:smartTag w:uri="urn:schemas-microsoft-com:office:smarttags" w:element="metricconverter">
        <w:smartTagPr>
          <w:attr w:name="ProductID" w:val="1967 г"/>
        </w:smartTagPr>
        <w:r>
          <w:t>1967 г</w:t>
        </w:r>
      </w:smartTag>
      <w:r>
        <w:t>.</w:t>
      </w:r>
    </w:p>
    <w:p w:rsidR="006D3EE6" w:rsidRDefault="006D3EE6">
      <w:proofErr w:type="gramStart"/>
      <w:r>
        <w:t xml:space="preserve">Памятник, связанный с кровопролитными событиями Великой Отечественной войны установлен к 50-летию Советской власти в 1967 г. в с. </w:t>
      </w:r>
      <w:proofErr w:type="spellStart"/>
      <w:r>
        <w:t>Дежнёво</w:t>
      </w:r>
      <w:proofErr w:type="spellEnd"/>
      <w:r>
        <w:t xml:space="preserve"> в сквере.</w:t>
      </w:r>
      <w:proofErr w:type="gramEnd"/>
    </w:p>
    <w:p w:rsidR="006D3EE6" w:rsidRDefault="006D3EE6">
      <w:r>
        <w:t xml:space="preserve">Представляет собой четырёхгранный бетонный обелиск, высотой  </w:t>
      </w:r>
      <w:smartTag w:uri="urn:schemas-microsoft-com:office:smarttags" w:element="metricconverter">
        <w:smartTagPr>
          <w:attr w:name="ProductID" w:val="5 м"/>
        </w:smartTagPr>
        <w:r>
          <w:t xml:space="preserve">5 м, </w:t>
        </w:r>
      </w:smartTag>
      <w:r>
        <w:t xml:space="preserve">увенчанный пятиконечной звездой в венке из лавровых листьев. </w:t>
      </w:r>
    </w:p>
    <w:p w:rsidR="006D3EE6" w:rsidRDefault="006D3EE6">
      <w:r>
        <w:t xml:space="preserve">На лицевой грани обелиска расположена  мемориальная доска с надписью: «Мужество ваше и доблесть чтят благодарно потомки». </w:t>
      </w:r>
    </w:p>
    <w:p w:rsidR="006D3EE6" w:rsidRDefault="006D3EE6">
      <w:r>
        <w:t xml:space="preserve">На остальных гранях барельеф серпа и молота; барельеф звезды и орденской ленты; рельеф композиции из знамени, штыка и пятиконечной звезды. </w:t>
      </w:r>
    </w:p>
    <w:p w:rsidR="006D3EE6" w:rsidRDefault="006D3EE6">
      <w:r>
        <w:t xml:space="preserve">Автор памятника неизвестен. </w:t>
      </w:r>
    </w:p>
    <w:sectPr w:rsidR="006D3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3EE6"/>
    <w:rsid w:val="006D3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E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582</Characters>
  <Application>Microsoft Office Word</Application>
  <DocSecurity>0</DocSecurity>
  <Lines>4</Lines>
  <Paragraphs>1</Paragraphs>
  <ScaleCrop>false</ScaleCrop>
  <Company>Microsoft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2013-12-10T00:34:00Z</dcterms:created>
  <dcterms:modified xsi:type="dcterms:W3CDTF">2013-12-10T00:40:00Z</dcterms:modified>
</cp:coreProperties>
</file>