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612DA" w:rsidRDefault="00CD4AB6" w:rsidP="000612DA">
      <w:pPr>
        <w:jc w:val="center"/>
        <w:rPr>
          <w:rFonts w:ascii="Times New Roman" w:hAnsi="Times New Roman" w:cs="Times New Roman"/>
          <w:b/>
        </w:rPr>
      </w:pPr>
      <w:r w:rsidRPr="000612DA">
        <w:rPr>
          <w:rFonts w:ascii="Times New Roman" w:eastAsia="Times New Roman" w:hAnsi="Times New Roman" w:cs="Times New Roman"/>
          <w:b/>
        </w:rPr>
        <w:t>Памятник в честь воинов- односельчан, погибших в годы  Великой Отечественной войны</w:t>
      </w:r>
      <w:r w:rsidRPr="000612DA">
        <w:rPr>
          <w:rFonts w:ascii="Times New Roman" w:hAnsi="Times New Roman" w:cs="Times New Roman"/>
          <w:b/>
        </w:rPr>
        <w:t xml:space="preserve"> п. Николаевка</w:t>
      </w:r>
    </w:p>
    <w:p w:rsidR="00CD4AB6" w:rsidRDefault="00CD4AB6">
      <w:r>
        <w:rPr>
          <w:noProof/>
        </w:rPr>
        <w:drawing>
          <wp:inline distT="0" distB="0" distL="0" distR="0">
            <wp:extent cx="1770957" cy="1176812"/>
            <wp:effectExtent l="19050" t="0" r="693" b="0"/>
            <wp:docPr id="1" name="Рисунок 1" descr="C:\Users\Лена\Desktop\Фотофиксация 2013 да\Смидовичский р-н\Николаевка\ВОВ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Николаевка\ВОВ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708" cy="1177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AE5" w:rsidRDefault="00272AE5" w:rsidP="00272AE5">
      <w:pPr>
        <w:ind w:firstLine="708"/>
      </w:pPr>
      <w:r>
        <w:t xml:space="preserve">Памятник, увековечивающий имена воинов- </w:t>
      </w:r>
      <w:proofErr w:type="gramStart"/>
      <w:r>
        <w:t>земляков, погибших на фронтах Великой Отечественной войны установлен</w:t>
      </w:r>
      <w:proofErr w:type="gramEnd"/>
      <w:r>
        <w:t xml:space="preserve"> в 1972 г. в центре села Николаевка. </w:t>
      </w:r>
    </w:p>
    <w:p w:rsidR="000612DA" w:rsidRDefault="00272AE5" w:rsidP="000612DA">
      <w:pPr>
        <w:ind w:firstLine="708"/>
      </w:pPr>
      <w:r>
        <w:t>На центральной стеле</w:t>
      </w:r>
      <w:r w:rsidR="001A6DA1">
        <w:t>, высота которой 3 м</w:t>
      </w:r>
      <w:r>
        <w:t xml:space="preserve"> горельефное изображение скорбящего воина, в верхней части высечена надпись «Вечная слава героям». </w:t>
      </w:r>
    </w:p>
    <w:p w:rsidR="000612DA" w:rsidRDefault="000612DA" w:rsidP="000612DA">
      <w:pPr>
        <w:ind w:firstLine="708"/>
      </w:pPr>
      <w:r>
        <w:t>Б</w:t>
      </w:r>
      <w:r w:rsidR="00272AE5">
        <w:t>оковые стелы символизируют опущенные знамёна</w:t>
      </w:r>
      <w:r>
        <w:t xml:space="preserve">, на которых высечены </w:t>
      </w:r>
      <w:r w:rsidR="00272AE5">
        <w:t xml:space="preserve">68 имён погибших односельчан. </w:t>
      </w:r>
    </w:p>
    <w:p w:rsidR="00CD4AB6" w:rsidRDefault="00272AE5" w:rsidP="000612DA">
      <w:pPr>
        <w:ind w:firstLine="708"/>
      </w:pPr>
      <w:r>
        <w:t xml:space="preserve">Авторы – скульптор </w:t>
      </w:r>
      <w:proofErr w:type="spellStart"/>
      <w:r>
        <w:t>Геец</w:t>
      </w:r>
      <w:proofErr w:type="spellEnd"/>
      <w:r>
        <w:t xml:space="preserve"> К.Н. и </w:t>
      </w:r>
      <w:proofErr w:type="spellStart"/>
      <w:r>
        <w:t>Маловинский</w:t>
      </w:r>
      <w:proofErr w:type="spellEnd"/>
      <w:r>
        <w:t xml:space="preserve"> Э.Д.</w:t>
      </w:r>
    </w:p>
    <w:sectPr w:rsidR="00CD4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CD4AB6"/>
    <w:rsid w:val="000612DA"/>
    <w:rsid w:val="001A6DA1"/>
    <w:rsid w:val="00272AE5"/>
    <w:rsid w:val="00CD4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A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79</Words>
  <Characters>452</Characters>
  <Application>Microsoft Office Word</Application>
  <DocSecurity>0</DocSecurity>
  <Lines>3</Lines>
  <Paragraphs>1</Paragraphs>
  <ScaleCrop>false</ScaleCrop>
  <Company>Microsoft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2013-12-05T02:16:00Z</dcterms:created>
  <dcterms:modified xsi:type="dcterms:W3CDTF">2013-12-05T03:20:00Z</dcterms:modified>
</cp:coreProperties>
</file>