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A56D6">
      <w:r>
        <w:t>Памятник в честь воинов- односельчан, погибших на фронтах Великой Отечественной войны, с. Пашково</w:t>
      </w:r>
    </w:p>
    <w:p w:rsidR="000A56D6" w:rsidRDefault="000A56D6">
      <w:r w:rsidRPr="000A56D6">
        <w:drawing>
          <wp:inline distT="0" distB="0" distL="0" distR="0">
            <wp:extent cx="1397012" cy="931026"/>
            <wp:effectExtent l="19050" t="0" r="0" b="2424"/>
            <wp:docPr id="1" name="Рисунок 1" descr="C:\Users\Лена\Desktop\Фотофиксация 2013\Облученский р-н\Пашково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блученский р-н\Пашково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535" cy="930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6D6" w:rsidRDefault="000A56D6" w:rsidP="000A56D6">
      <w:pPr>
        <w:ind w:firstLine="708"/>
      </w:pPr>
      <w:r w:rsidRPr="00446A3D">
        <w:t>Памятник</w:t>
      </w:r>
      <w:r>
        <w:t>, связанный с событиями Великой Отечественной войны</w:t>
      </w:r>
      <w:r w:rsidRPr="00446A3D">
        <w:t xml:space="preserve"> </w:t>
      </w:r>
      <w:r>
        <w:t>установлен в 1977 г.</w:t>
      </w:r>
      <w:r w:rsidRPr="00446A3D">
        <w:t xml:space="preserve"> в центре села</w:t>
      </w:r>
      <w:r>
        <w:t xml:space="preserve"> Пашково к 60-летию Советской власти.</w:t>
      </w:r>
    </w:p>
    <w:p w:rsidR="000A56D6" w:rsidRDefault="000A56D6" w:rsidP="000A56D6">
      <w:pPr>
        <w:ind w:firstLine="708"/>
      </w:pPr>
      <w:r>
        <w:t>Представляет собой композицию: фигура</w:t>
      </w:r>
      <w:r w:rsidRPr="00446A3D">
        <w:t xml:space="preserve"> воина и коленопреклонённ</w:t>
      </w:r>
      <w:r>
        <w:t>ая</w:t>
      </w:r>
      <w:r w:rsidRPr="00446A3D">
        <w:t xml:space="preserve"> скорбящ</w:t>
      </w:r>
      <w:r w:rsidR="009465D6">
        <w:t>ая женщина.</w:t>
      </w:r>
    </w:p>
    <w:p w:rsidR="000A56D6" w:rsidRDefault="000A56D6" w:rsidP="000A56D6">
      <w:pPr>
        <w:ind w:firstLine="708"/>
      </w:pPr>
      <w:r>
        <w:t xml:space="preserve">Справа от композиции расположен пилон, на котором </w:t>
      </w:r>
      <w:r w:rsidRPr="00446A3D">
        <w:t>мемориальн</w:t>
      </w:r>
      <w:r>
        <w:t>ая доска</w:t>
      </w:r>
      <w:r w:rsidRPr="00446A3D">
        <w:t xml:space="preserve"> </w:t>
      </w:r>
      <w:r>
        <w:t xml:space="preserve">с </w:t>
      </w:r>
      <w:r w:rsidRPr="00446A3D">
        <w:t>надпись</w:t>
      </w:r>
      <w:r>
        <w:t>ю</w:t>
      </w:r>
      <w:r w:rsidRPr="00446A3D">
        <w:t>: «Вечная слава односельчанам, погибшим в годы Великой Отечественной войны в боях за нашу Родину 1941-1945 гг.». Ниже мемориальная доска с 22 фамилиями погибших односельчан.</w:t>
      </w:r>
    </w:p>
    <w:p w:rsidR="000A56D6" w:rsidRDefault="000A56D6" w:rsidP="000A56D6">
      <w:pPr>
        <w:ind w:firstLine="708"/>
      </w:pPr>
      <w:r w:rsidRPr="00446A3D">
        <w:t xml:space="preserve"> </w:t>
      </w:r>
      <w:r>
        <w:t>Работа неизвестного автора.</w:t>
      </w:r>
    </w:p>
    <w:sectPr w:rsidR="000A5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A56D6"/>
    <w:rsid w:val="000A56D6"/>
    <w:rsid w:val="00946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>Microsoft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2013-12-04T00:42:00Z</dcterms:created>
  <dcterms:modified xsi:type="dcterms:W3CDTF">2013-12-04T00:47:00Z</dcterms:modified>
</cp:coreProperties>
</file>